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75C" w:rsidRDefault="003F475C" w:rsidP="003F475C">
      <w:pPr>
        <w:pStyle w:val="Nagwek2"/>
      </w:pPr>
      <w:bookmarkStart w:id="0" w:name="_GoBack"/>
      <w:bookmarkEnd w:id="0"/>
      <w:r>
        <w:t>Program wizyty</w:t>
      </w:r>
    </w:p>
    <w:p w:rsidR="003F475C" w:rsidRPr="003F475C" w:rsidRDefault="003F475C" w:rsidP="003F475C">
      <w:pPr>
        <w:pStyle w:val="Nagwek3"/>
      </w:pPr>
      <w:r w:rsidRPr="003F475C">
        <w:rPr>
          <w:rStyle w:val="Pogrubienie"/>
          <w:b/>
          <w:bCs w:val="0"/>
        </w:rPr>
        <w:t>DZIEŃ I, 03.03.2026 r., wtorek</w:t>
      </w:r>
    </w:p>
    <w:p w:rsidR="003F475C" w:rsidRPr="003F475C" w:rsidRDefault="003F475C" w:rsidP="003F475C">
      <w:r w:rsidRPr="003F475C">
        <w:t>06:15 – zbiórka uczestników - Urząd Marszałkowski Woj. Małopolskiego, Kraków ul. Wielicka 72 A</w:t>
      </w:r>
    </w:p>
    <w:p w:rsidR="003F475C" w:rsidRPr="003F475C" w:rsidRDefault="003F475C" w:rsidP="003F475C">
      <w:r w:rsidRPr="003F475C">
        <w:t>06:20 – wyjazd</w:t>
      </w:r>
    </w:p>
    <w:p w:rsidR="003F475C" w:rsidRPr="003F475C" w:rsidRDefault="003F475C" w:rsidP="003F475C">
      <w:r w:rsidRPr="003F475C">
        <w:t>08:30 – 09:30 Akcelerator Biznesowy KSSENON / KSSE S.A.</w:t>
      </w:r>
    </w:p>
    <w:p w:rsidR="003F475C" w:rsidRPr="003F475C" w:rsidRDefault="003F475C" w:rsidP="003F475C">
      <w:r w:rsidRPr="003F475C">
        <w:t>10:30 – 11:20 Biogazownia „Butor” – Łany Wielkie</w:t>
      </w:r>
    </w:p>
    <w:p w:rsidR="003F475C" w:rsidRPr="003F475C" w:rsidRDefault="003F475C" w:rsidP="003F475C">
      <w:r w:rsidRPr="003F475C">
        <w:t>12:00 – 13:00 Park Naukowo-Technologiczny Euro-Centrum</w:t>
      </w:r>
    </w:p>
    <w:p w:rsidR="003F475C" w:rsidRPr="003F475C" w:rsidRDefault="003F475C" w:rsidP="003F475C">
      <w:r w:rsidRPr="003F475C">
        <w:t>13:00 – 13:30 obiad Park Naukowo-Technologiczny Euro-Centrum</w:t>
      </w:r>
    </w:p>
    <w:p w:rsidR="003F475C" w:rsidRPr="003F475C" w:rsidRDefault="003F475C" w:rsidP="003F475C">
      <w:r w:rsidRPr="003F475C">
        <w:t>13:45 – 14:45 Instytut Ekologii Terenów Uprzemysłowionych</w:t>
      </w:r>
    </w:p>
    <w:p w:rsidR="003F475C" w:rsidRPr="003F475C" w:rsidRDefault="003F475C" w:rsidP="003F475C">
      <w:r w:rsidRPr="003F475C">
        <w:t>15:30 – 18:30 Kopalnia Guido</w:t>
      </w:r>
    </w:p>
    <w:p w:rsidR="003F475C" w:rsidRPr="003F475C" w:rsidRDefault="003F475C" w:rsidP="003F475C">
      <w:r w:rsidRPr="003F475C">
        <w:t xml:space="preserve">19:00 – zakwaterowanie Hotel Diament </w:t>
      </w:r>
      <w:proofErr w:type="spellStart"/>
      <w:r w:rsidRPr="003F475C">
        <w:t>Arsenal</w:t>
      </w:r>
      <w:proofErr w:type="spellEnd"/>
      <w:r w:rsidRPr="003F475C">
        <w:t xml:space="preserve"> </w:t>
      </w:r>
      <w:proofErr w:type="spellStart"/>
      <w:r w:rsidRPr="003F475C">
        <w:t>Palace</w:t>
      </w:r>
      <w:proofErr w:type="spellEnd"/>
      <w:r w:rsidRPr="003F475C">
        <w:t xml:space="preserve"> w Chorzowie</w:t>
      </w:r>
    </w:p>
    <w:p w:rsidR="003F475C" w:rsidRPr="003F475C" w:rsidRDefault="003F475C" w:rsidP="003F475C">
      <w:r w:rsidRPr="003F475C">
        <w:t>19:30 – kolacja w hotelu</w:t>
      </w:r>
    </w:p>
    <w:p w:rsidR="003F475C" w:rsidRPr="003F475C" w:rsidRDefault="003F475C" w:rsidP="003F475C">
      <w:pPr>
        <w:pStyle w:val="Nagwek3"/>
      </w:pPr>
      <w:r w:rsidRPr="003F475C">
        <w:rPr>
          <w:rStyle w:val="Pogrubienie"/>
          <w:b/>
          <w:bCs w:val="0"/>
        </w:rPr>
        <w:t>DZIEŃ II, 04.03.2026 r., środa</w:t>
      </w:r>
    </w:p>
    <w:p w:rsidR="003F475C" w:rsidRPr="003F475C" w:rsidRDefault="003F475C" w:rsidP="003F475C">
      <w:r w:rsidRPr="003F475C">
        <w:t>07:15 – 08:00 – śniadanie</w:t>
      </w:r>
    </w:p>
    <w:p w:rsidR="003F475C" w:rsidRPr="003F475C" w:rsidRDefault="003F475C" w:rsidP="003F475C">
      <w:r w:rsidRPr="003F475C">
        <w:t>08:15 – wykwaterowanie</w:t>
      </w:r>
    </w:p>
    <w:p w:rsidR="003F475C" w:rsidRPr="003F475C" w:rsidRDefault="003F475C" w:rsidP="003F475C">
      <w:r w:rsidRPr="003F475C">
        <w:t>08:30 – wyjazd</w:t>
      </w:r>
    </w:p>
    <w:p w:rsidR="003F475C" w:rsidRPr="003F475C" w:rsidRDefault="003F475C" w:rsidP="003F475C">
      <w:r w:rsidRPr="003F475C">
        <w:t>09:00 – 10:00 Fabryka Pełna Życia</w:t>
      </w:r>
    </w:p>
    <w:p w:rsidR="003F475C" w:rsidRPr="003F475C" w:rsidRDefault="003F475C" w:rsidP="003F475C">
      <w:r w:rsidRPr="003F475C">
        <w:t>10:15 – 11:15 Dąbrowski Inkubator Przedsiębiorczości</w:t>
      </w:r>
    </w:p>
    <w:p w:rsidR="003F475C" w:rsidRPr="003F475C" w:rsidRDefault="003F475C" w:rsidP="003F475C">
      <w:r w:rsidRPr="003F475C">
        <w:t>12:00 – 13:00 Rozbark – Bytom (Cechownia KWK Rozbark + Zielony Kwartał)</w:t>
      </w:r>
    </w:p>
    <w:p w:rsidR="003F475C" w:rsidRPr="003F475C" w:rsidRDefault="003F475C" w:rsidP="003F475C">
      <w:r w:rsidRPr="003F475C">
        <w:t>13:00 –14:00– obiad - Restauracja Szynk Rozbark Bytom</w:t>
      </w:r>
    </w:p>
    <w:p w:rsidR="003F475C" w:rsidRPr="003F475C" w:rsidRDefault="003F475C" w:rsidP="003F475C">
      <w:r w:rsidRPr="003F475C">
        <w:t>14:30 – wyjazd</w:t>
      </w:r>
    </w:p>
    <w:p w:rsidR="003F475C" w:rsidRPr="003F475C" w:rsidRDefault="003F475C" w:rsidP="003F475C">
      <w:r w:rsidRPr="003F475C">
        <w:t>16:30 – orientacyjna godzina przybycia do Krakowa</w:t>
      </w:r>
    </w:p>
    <w:p w:rsidR="003F475C" w:rsidRPr="003F475C" w:rsidRDefault="003F475C" w:rsidP="003F475C">
      <w:pPr>
        <w:spacing w:before="480"/>
        <w:contextualSpacing w:val="0"/>
        <w:rPr>
          <w:b/>
        </w:rPr>
      </w:pPr>
      <w:r w:rsidRPr="003F475C">
        <w:rPr>
          <w:b/>
        </w:rPr>
        <w:t>Przedstawiony program wizyty może ulec zmianie z przyczyn niezależnych od Organizatora.</w:t>
      </w:r>
    </w:p>
    <w:p w:rsidR="00E73875" w:rsidRDefault="00E73875"/>
    <w:sectPr w:rsidR="00E73875" w:rsidSect="003F475C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B28" w:rsidRDefault="002D4B28" w:rsidP="003F475C">
      <w:pPr>
        <w:spacing w:after="0" w:line="240" w:lineRule="auto"/>
      </w:pPr>
      <w:r>
        <w:separator/>
      </w:r>
    </w:p>
  </w:endnote>
  <w:endnote w:type="continuationSeparator" w:id="0">
    <w:p w:rsidR="002D4B28" w:rsidRDefault="002D4B28" w:rsidP="003F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B28" w:rsidRDefault="002D4B28" w:rsidP="003F475C">
      <w:pPr>
        <w:spacing w:after="0" w:line="240" w:lineRule="auto"/>
      </w:pPr>
      <w:r>
        <w:separator/>
      </w:r>
    </w:p>
  </w:footnote>
  <w:footnote w:type="continuationSeparator" w:id="0">
    <w:p w:rsidR="002D4B28" w:rsidRDefault="002D4B28" w:rsidP="003F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0069D740DAE3474CA63B0162F3E8326C"/>
      </w:placeholder>
      <w:temporary/>
      <w:showingPlcHdr/>
      <w15:appearance w15:val="hidden"/>
    </w:sdtPr>
    <w:sdtEndPr/>
    <w:sdtContent>
      <w:p w:rsidR="003F475C" w:rsidRDefault="003F475C">
        <w:pPr>
          <w:pStyle w:val="Nagwek"/>
        </w:pPr>
        <w:r>
          <w:t>[Wpisz tutaj]</w:t>
        </w:r>
      </w:p>
    </w:sdtContent>
  </w:sdt>
  <w:p w:rsidR="003F475C" w:rsidRDefault="003F47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75C" w:rsidRDefault="003F475C" w:rsidP="003F475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2797C02" wp14:editId="29971652">
          <wp:extent cx="5759450" cy="492760"/>
          <wp:effectExtent l="0" t="0" r="0" b="2540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5C"/>
    <w:rsid w:val="002D4B28"/>
    <w:rsid w:val="003F475C"/>
    <w:rsid w:val="007F1E9F"/>
    <w:rsid w:val="00DC350B"/>
    <w:rsid w:val="00E7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EB735-17E6-4EEA-AC7F-9048E003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75C"/>
    <w:pPr>
      <w:spacing w:line="360" w:lineRule="auto"/>
      <w:contextualSpacing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475C"/>
    <w:pPr>
      <w:keepNext/>
      <w:keepLines/>
      <w:spacing w:before="400" w:after="400" w:line="240" w:lineRule="auto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F475C"/>
    <w:pPr>
      <w:keepNext/>
      <w:keepLines/>
      <w:spacing w:before="40" w:after="100" w:line="240" w:lineRule="auto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4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75C"/>
  </w:style>
  <w:style w:type="paragraph" w:styleId="Stopka">
    <w:name w:val="footer"/>
    <w:basedOn w:val="Normalny"/>
    <w:link w:val="StopkaZnak"/>
    <w:uiPriority w:val="99"/>
    <w:unhideWhenUsed/>
    <w:rsid w:val="003F4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75C"/>
  </w:style>
  <w:style w:type="character" w:customStyle="1" w:styleId="Nagwek2Znak">
    <w:name w:val="Nagłówek 2 Znak"/>
    <w:basedOn w:val="Domylnaczcionkaakapitu"/>
    <w:link w:val="Nagwek2"/>
    <w:uiPriority w:val="9"/>
    <w:rsid w:val="003F475C"/>
    <w:rPr>
      <w:rFonts w:ascii="Arial" w:eastAsiaTheme="majorEastAsia" w:hAnsi="Arial" w:cstheme="majorBidi"/>
      <w:b/>
      <w:sz w:val="28"/>
      <w:szCs w:val="26"/>
    </w:rPr>
  </w:style>
  <w:style w:type="paragraph" w:styleId="NormalnyWeb">
    <w:name w:val="Normal (Web)"/>
    <w:basedOn w:val="Normalny"/>
    <w:uiPriority w:val="99"/>
    <w:semiHidden/>
    <w:unhideWhenUsed/>
    <w:rsid w:val="003F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475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3F475C"/>
    <w:rPr>
      <w:rFonts w:ascii="Arial" w:eastAsiaTheme="majorEastAsia" w:hAnsi="Arial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69D740DAE3474CA63B0162F3E832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AEEFE3-7500-4481-B670-E15B7FC91313}"/>
      </w:docPartPr>
      <w:docPartBody>
        <w:p w:rsidR="002744DC" w:rsidRDefault="00240E6E" w:rsidP="00240E6E">
          <w:pPr>
            <w:pStyle w:val="0069D740DAE3474CA63B0162F3E8326C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6E"/>
    <w:rsid w:val="00240E6E"/>
    <w:rsid w:val="002744DC"/>
    <w:rsid w:val="008F5F4B"/>
    <w:rsid w:val="00C9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069D740DAE3474CA63B0162F3E8326C">
    <w:name w:val="0069D740DAE3474CA63B0162F3E8326C"/>
    <w:rsid w:val="00240E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DD26D-104C-40FA-A029-51462009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wizyty</dc:title>
  <dc:subject/>
  <dc:creator>Paulina Lebkuchen</dc:creator>
  <cp:keywords/>
  <dc:description/>
  <cp:lastModifiedBy>Paulina Lebkuchen</cp:lastModifiedBy>
  <cp:revision>2</cp:revision>
  <dcterms:created xsi:type="dcterms:W3CDTF">2026-02-17T13:39:00Z</dcterms:created>
  <dcterms:modified xsi:type="dcterms:W3CDTF">2026-02-18T07:52:00Z</dcterms:modified>
</cp:coreProperties>
</file>